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E22" w:rsidRDefault="00A21E22" w:rsidP="00F60A8C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Antrag </w:t>
      </w:r>
      <w:r w:rsidR="007023F9">
        <w:rPr>
          <w:rFonts w:ascii="Verdana" w:hAnsi="Verdana"/>
          <w:b/>
        </w:rPr>
        <w:t>Förderprogramm „</w:t>
      </w:r>
      <w:r w:rsidR="00AB72D4">
        <w:rPr>
          <w:rFonts w:ascii="Verdana" w:hAnsi="Verdana"/>
          <w:b/>
        </w:rPr>
        <w:t>Aufholen nach Corona</w:t>
      </w:r>
      <w:r w:rsidR="007023F9">
        <w:rPr>
          <w:rFonts w:ascii="Verdana" w:hAnsi="Verdana"/>
          <w:b/>
        </w:rPr>
        <w:t>“</w:t>
      </w:r>
    </w:p>
    <w:p w:rsidR="00DD6952" w:rsidRDefault="00DD6952" w:rsidP="007023F9">
      <w:pPr>
        <w:spacing w:line="360" w:lineRule="auto"/>
        <w:ind w:left="17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an die Abteilung Bildung</w:t>
      </w:r>
      <w:r w:rsidR="00B71FE3">
        <w:rPr>
          <w:rFonts w:ascii="Verdana" w:hAnsi="Verdana"/>
          <w:b/>
        </w:rPr>
        <w:t xml:space="preserve"> &amp; Sport</w:t>
      </w:r>
      <w:r>
        <w:rPr>
          <w:rFonts w:ascii="Verdana" w:hAnsi="Verdana"/>
          <w:b/>
        </w:rPr>
        <w:t xml:space="preserve"> und Jugend</w:t>
      </w:r>
      <w:r w:rsidR="00B71FE3">
        <w:rPr>
          <w:rFonts w:ascii="Verdana" w:hAnsi="Verdana"/>
          <w:b/>
        </w:rPr>
        <w:t>amt</w:t>
      </w:r>
      <w:r>
        <w:rPr>
          <w:rFonts w:ascii="Verdana" w:hAnsi="Verdana"/>
          <w:b/>
        </w:rPr>
        <w:t xml:space="preserve"> der Hansestadt Herford</w:t>
      </w:r>
    </w:p>
    <w:p w:rsidR="00A21E22" w:rsidRPr="0045549A" w:rsidRDefault="00A21E22" w:rsidP="007023F9">
      <w:pPr>
        <w:spacing w:line="360" w:lineRule="auto"/>
        <w:ind w:left="170"/>
        <w:rPr>
          <w:rFonts w:ascii="Verdana" w:hAnsi="Verdana"/>
          <w:b/>
        </w:rPr>
      </w:pPr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6374"/>
      </w:tblGrid>
      <w:tr w:rsidR="00A21E22" w:rsidTr="004E6EA3">
        <w:trPr>
          <w:trHeight w:val="588"/>
          <w:jc w:val="center"/>
        </w:trPr>
        <w:tc>
          <w:tcPr>
            <w:tcW w:w="3119" w:type="dxa"/>
          </w:tcPr>
          <w:p w:rsidR="00A21E22" w:rsidRPr="007023F9" w:rsidRDefault="00893FAB" w:rsidP="00825019">
            <w:pPr>
              <w:rPr>
                <w:rFonts w:ascii="Verdana" w:hAnsi="Verdana"/>
                <w:b/>
                <w:sz w:val="16"/>
                <w:szCs w:val="16"/>
              </w:rPr>
            </w:pPr>
            <w:r w:rsidRPr="007023F9">
              <w:rPr>
                <w:rFonts w:ascii="Verdana" w:hAnsi="Verdana"/>
                <w:b/>
                <w:sz w:val="16"/>
                <w:szCs w:val="16"/>
              </w:rPr>
              <w:t>Projekt/Titel</w:t>
            </w:r>
          </w:p>
        </w:tc>
        <w:tc>
          <w:tcPr>
            <w:tcW w:w="6374" w:type="dxa"/>
          </w:tcPr>
          <w:p w:rsidR="00A21E22" w:rsidRPr="00017BF2" w:rsidRDefault="00A21E22" w:rsidP="0082501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B7F04" w:rsidTr="004E6EA3">
        <w:trPr>
          <w:trHeight w:val="588"/>
          <w:jc w:val="center"/>
        </w:trPr>
        <w:tc>
          <w:tcPr>
            <w:tcW w:w="3119" w:type="dxa"/>
          </w:tcPr>
          <w:p w:rsidR="007023F9" w:rsidRDefault="00893FAB" w:rsidP="00825019">
            <w:pPr>
              <w:rPr>
                <w:rFonts w:ascii="Verdana" w:hAnsi="Verdana"/>
                <w:b/>
                <w:sz w:val="16"/>
                <w:szCs w:val="16"/>
              </w:rPr>
            </w:pPr>
            <w:r w:rsidRPr="007023F9">
              <w:rPr>
                <w:rFonts w:ascii="Verdana" w:hAnsi="Verdana"/>
                <w:b/>
                <w:sz w:val="16"/>
                <w:szCs w:val="16"/>
              </w:rPr>
              <w:t>Name</w:t>
            </w:r>
            <w:r w:rsidR="007023F9">
              <w:rPr>
                <w:rFonts w:ascii="Verdana" w:hAnsi="Verdana"/>
                <w:b/>
                <w:sz w:val="16"/>
                <w:szCs w:val="16"/>
              </w:rPr>
              <w:t xml:space="preserve"> und Kontaktdaten</w:t>
            </w:r>
            <w:r w:rsidRPr="007023F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8B7F04" w:rsidRPr="007023F9" w:rsidRDefault="00893FAB" w:rsidP="00825019">
            <w:pPr>
              <w:rPr>
                <w:rFonts w:ascii="Verdana" w:hAnsi="Verdana"/>
                <w:b/>
                <w:sz w:val="16"/>
                <w:szCs w:val="16"/>
              </w:rPr>
            </w:pPr>
            <w:r w:rsidRPr="007023F9">
              <w:rPr>
                <w:rFonts w:ascii="Verdana" w:hAnsi="Verdana"/>
                <w:b/>
                <w:sz w:val="16"/>
                <w:szCs w:val="16"/>
              </w:rPr>
              <w:t>des Trägers</w:t>
            </w:r>
          </w:p>
        </w:tc>
        <w:tc>
          <w:tcPr>
            <w:tcW w:w="6374" w:type="dxa"/>
          </w:tcPr>
          <w:p w:rsidR="008B7F04" w:rsidRPr="00017BF2" w:rsidRDefault="008B7F04" w:rsidP="0082501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1E22" w:rsidTr="004E6EA3">
        <w:trPr>
          <w:trHeight w:val="838"/>
          <w:jc w:val="center"/>
        </w:trPr>
        <w:tc>
          <w:tcPr>
            <w:tcW w:w="3119" w:type="dxa"/>
          </w:tcPr>
          <w:p w:rsidR="00A21E22" w:rsidRPr="007023F9" w:rsidRDefault="00A21E22" w:rsidP="00825019">
            <w:pPr>
              <w:rPr>
                <w:rFonts w:ascii="Verdana" w:hAnsi="Verdana"/>
                <w:b/>
                <w:sz w:val="16"/>
                <w:szCs w:val="16"/>
              </w:rPr>
            </w:pPr>
            <w:r w:rsidRPr="007023F9">
              <w:rPr>
                <w:rFonts w:ascii="Verdana" w:hAnsi="Verdana"/>
                <w:b/>
                <w:sz w:val="16"/>
                <w:szCs w:val="16"/>
              </w:rPr>
              <w:t>Durchführungszeitraum/</w:t>
            </w:r>
          </w:p>
          <w:p w:rsidR="00A21E22" w:rsidRPr="007023F9" w:rsidRDefault="00A21E22" w:rsidP="00825019">
            <w:pPr>
              <w:rPr>
                <w:rFonts w:ascii="Verdana" w:hAnsi="Verdana"/>
                <w:b/>
                <w:sz w:val="16"/>
                <w:szCs w:val="16"/>
              </w:rPr>
            </w:pPr>
            <w:r w:rsidRPr="007023F9">
              <w:rPr>
                <w:rFonts w:ascii="Verdana" w:hAnsi="Verdana"/>
                <w:b/>
                <w:sz w:val="16"/>
                <w:szCs w:val="16"/>
              </w:rPr>
              <w:t>Termine</w:t>
            </w:r>
          </w:p>
          <w:p w:rsidR="00A21E22" w:rsidRPr="007023F9" w:rsidRDefault="00A21E22" w:rsidP="0082501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4" w:type="dxa"/>
          </w:tcPr>
          <w:p w:rsidR="00A21E22" w:rsidRPr="00017BF2" w:rsidRDefault="00A21E22" w:rsidP="0082501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37B59" w:rsidTr="004E6EA3">
        <w:trPr>
          <w:trHeight w:val="838"/>
          <w:jc w:val="center"/>
        </w:trPr>
        <w:tc>
          <w:tcPr>
            <w:tcW w:w="3119" w:type="dxa"/>
          </w:tcPr>
          <w:p w:rsidR="00137B59" w:rsidRPr="007023F9" w:rsidRDefault="00137B59" w:rsidP="00825019">
            <w:pPr>
              <w:rPr>
                <w:rFonts w:ascii="Verdana" w:hAnsi="Verdana"/>
                <w:b/>
                <w:sz w:val="16"/>
                <w:szCs w:val="16"/>
              </w:rPr>
            </w:pPr>
            <w:r w:rsidRPr="007023F9">
              <w:rPr>
                <w:rFonts w:ascii="Verdana" w:hAnsi="Verdana"/>
                <w:b/>
                <w:sz w:val="16"/>
                <w:szCs w:val="16"/>
              </w:rPr>
              <w:t>Durchführungsort</w:t>
            </w:r>
          </w:p>
        </w:tc>
        <w:tc>
          <w:tcPr>
            <w:tcW w:w="6374" w:type="dxa"/>
          </w:tcPr>
          <w:p w:rsidR="00137B59" w:rsidRPr="00017BF2" w:rsidRDefault="00137B59" w:rsidP="0082501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1E22" w:rsidTr="004E6EA3">
        <w:trPr>
          <w:trHeight w:val="838"/>
          <w:jc w:val="center"/>
        </w:trPr>
        <w:tc>
          <w:tcPr>
            <w:tcW w:w="3119" w:type="dxa"/>
          </w:tcPr>
          <w:p w:rsidR="00A21E22" w:rsidRPr="007023F9" w:rsidRDefault="00A21E22" w:rsidP="00825019">
            <w:pPr>
              <w:rPr>
                <w:rFonts w:ascii="Verdana" w:hAnsi="Verdana"/>
                <w:b/>
                <w:sz w:val="16"/>
                <w:szCs w:val="16"/>
              </w:rPr>
            </w:pPr>
            <w:r w:rsidRPr="007023F9">
              <w:rPr>
                <w:rFonts w:ascii="Verdana" w:hAnsi="Verdana"/>
                <w:b/>
                <w:sz w:val="16"/>
                <w:szCs w:val="16"/>
              </w:rPr>
              <w:t>Zielgruppe, Alter</w:t>
            </w:r>
          </w:p>
        </w:tc>
        <w:tc>
          <w:tcPr>
            <w:tcW w:w="6374" w:type="dxa"/>
          </w:tcPr>
          <w:p w:rsidR="00A21E22" w:rsidRPr="00017BF2" w:rsidRDefault="00A21E22" w:rsidP="0082501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1E22" w:rsidTr="004E6EA3">
        <w:trPr>
          <w:trHeight w:val="838"/>
          <w:jc w:val="center"/>
        </w:trPr>
        <w:tc>
          <w:tcPr>
            <w:tcW w:w="3119" w:type="dxa"/>
          </w:tcPr>
          <w:p w:rsidR="00A21E22" w:rsidRPr="007023F9" w:rsidRDefault="00A21E22" w:rsidP="00A21E22">
            <w:pPr>
              <w:rPr>
                <w:rFonts w:ascii="Verdana" w:hAnsi="Verdana"/>
                <w:b/>
                <w:sz w:val="16"/>
                <w:szCs w:val="16"/>
              </w:rPr>
            </w:pPr>
            <w:r w:rsidRPr="007023F9">
              <w:rPr>
                <w:rFonts w:ascii="Verdana" w:hAnsi="Verdana"/>
                <w:b/>
                <w:sz w:val="16"/>
                <w:szCs w:val="16"/>
              </w:rPr>
              <w:t>Anzahl Teilnehmer*innen</w:t>
            </w:r>
          </w:p>
        </w:tc>
        <w:tc>
          <w:tcPr>
            <w:tcW w:w="6374" w:type="dxa"/>
          </w:tcPr>
          <w:p w:rsidR="00A21E22" w:rsidRPr="00017BF2" w:rsidRDefault="00A21E22" w:rsidP="0082501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1E22" w:rsidTr="004E6EA3">
        <w:trPr>
          <w:trHeight w:val="1406"/>
          <w:jc w:val="center"/>
        </w:trPr>
        <w:tc>
          <w:tcPr>
            <w:tcW w:w="3119" w:type="dxa"/>
          </w:tcPr>
          <w:p w:rsidR="00A21E22" w:rsidRPr="007023F9" w:rsidRDefault="007023F9" w:rsidP="0082501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</w:t>
            </w:r>
            <w:r w:rsidR="00A21E22" w:rsidRPr="007023F9">
              <w:rPr>
                <w:rFonts w:ascii="Verdana" w:hAnsi="Verdana"/>
                <w:b/>
                <w:sz w:val="16"/>
                <w:szCs w:val="16"/>
              </w:rPr>
              <w:t>eschreibung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der Maßnahme</w:t>
            </w:r>
          </w:p>
        </w:tc>
        <w:tc>
          <w:tcPr>
            <w:tcW w:w="6374" w:type="dxa"/>
          </w:tcPr>
          <w:p w:rsidR="00A21E22" w:rsidRPr="00017BF2" w:rsidRDefault="00A21E22" w:rsidP="0082501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B72D4" w:rsidTr="004E6EA3">
        <w:trPr>
          <w:trHeight w:val="1126"/>
          <w:jc w:val="center"/>
        </w:trPr>
        <w:tc>
          <w:tcPr>
            <w:tcW w:w="3119" w:type="dxa"/>
          </w:tcPr>
          <w:p w:rsidR="00AB72D4" w:rsidRPr="007023F9" w:rsidRDefault="00AB72D4" w:rsidP="00825019">
            <w:pPr>
              <w:rPr>
                <w:rFonts w:ascii="Verdana" w:hAnsi="Verdana"/>
                <w:b/>
                <w:sz w:val="16"/>
                <w:szCs w:val="16"/>
              </w:rPr>
            </w:pPr>
            <w:r w:rsidRPr="007023F9">
              <w:rPr>
                <w:rFonts w:ascii="Verdana" w:hAnsi="Verdana"/>
                <w:b/>
                <w:sz w:val="16"/>
                <w:szCs w:val="16"/>
              </w:rPr>
              <w:t>Abdeckung folgender</w:t>
            </w:r>
            <w:r w:rsidR="004E6EA3">
              <w:rPr>
                <w:rFonts w:ascii="Verdana" w:hAnsi="Verdana"/>
                <w:b/>
                <w:sz w:val="16"/>
                <w:szCs w:val="16"/>
              </w:rPr>
              <w:t xml:space="preserve"> Handlungsfelder und</w:t>
            </w:r>
            <w:r w:rsidRPr="007023F9">
              <w:rPr>
                <w:rFonts w:ascii="Verdana" w:hAnsi="Verdana"/>
                <w:b/>
                <w:sz w:val="16"/>
                <w:szCs w:val="16"/>
              </w:rPr>
              <w:t xml:space="preserve"> pandemiebedingter Bedarfe bei Kindern und/oder Jugendlichen</w:t>
            </w:r>
          </w:p>
        </w:tc>
        <w:tc>
          <w:tcPr>
            <w:tcW w:w="6374" w:type="dxa"/>
          </w:tcPr>
          <w:p w:rsidR="00AB72D4" w:rsidRPr="00017BF2" w:rsidRDefault="00AB72D4" w:rsidP="0082501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1E22" w:rsidTr="004E6EA3">
        <w:trPr>
          <w:trHeight w:val="1116"/>
          <w:jc w:val="center"/>
        </w:trPr>
        <w:tc>
          <w:tcPr>
            <w:tcW w:w="3119" w:type="dxa"/>
          </w:tcPr>
          <w:p w:rsidR="00A21E22" w:rsidRDefault="00A21E22" w:rsidP="00825019">
            <w:pPr>
              <w:rPr>
                <w:rFonts w:ascii="Verdana" w:hAnsi="Verdana"/>
                <w:b/>
                <w:sz w:val="16"/>
                <w:szCs w:val="16"/>
              </w:rPr>
            </w:pPr>
            <w:r w:rsidRPr="007023F9">
              <w:rPr>
                <w:rFonts w:ascii="Verdana" w:hAnsi="Verdana"/>
                <w:b/>
                <w:sz w:val="16"/>
                <w:szCs w:val="16"/>
              </w:rPr>
              <w:t>Kostenkalkulation</w:t>
            </w:r>
          </w:p>
          <w:p w:rsidR="004E6EA3" w:rsidRPr="007023F9" w:rsidRDefault="004E6EA3" w:rsidP="0082501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(Personal- und Sachkosten sind differenziert aufzuführen)</w:t>
            </w:r>
          </w:p>
          <w:p w:rsidR="00A21E22" w:rsidRPr="007023F9" w:rsidRDefault="00A21E22" w:rsidP="0082501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4" w:type="dxa"/>
          </w:tcPr>
          <w:p w:rsidR="00A21E22" w:rsidRPr="00017BF2" w:rsidRDefault="00A21E22" w:rsidP="0082501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93FAB" w:rsidTr="004E6EA3">
        <w:trPr>
          <w:trHeight w:val="691"/>
          <w:jc w:val="center"/>
        </w:trPr>
        <w:tc>
          <w:tcPr>
            <w:tcW w:w="3119" w:type="dxa"/>
          </w:tcPr>
          <w:p w:rsidR="00893FAB" w:rsidRPr="007023F9" w:rsidRDefault="007023F9" w:rsidP="0082501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Kontoverbindung</w:t>
            </w:r>
          </w:p>
        </w:tc>
        <w:tc>
          <w:tcPr>
            <w:tcW w:w="6374" w:type="dxa"/>
          </w:tcPr>
          <w:p w:rsidR="00893FAB" w:rsidRPr="00017BF2" w:rsidRDefault="00893FAB" w:rsidP="0082501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E6EA3" w:rsidRPr="00AB27D1" w:rsidTr="004E6EA3">
        <w:tblPrEx>
          <w:jc w:val="left"/>
        </w:tblPrEx>
        <w:trPr>
          <w:trHeight w:val="691"/>
        </w:trPr>
        <w:tc>
          <w:tcPr>
            <w:tcW w:w="9493" w:type="dxa"/>
            <w:gridSpan w:val="2"/>
          </w:tcPr>
          <w:p w:rsidR="00BE705A" w:rsidRDefault="00BE705A" w:rsidP="009F0E9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Das Projekt wird auf Basis der Fördergrundlagen </w:t>
            </w:r>
            <w:r w:rsidR="0072410C">
              <w:rPr>
                <w:rFonts w:ascii="Verdana" w:hAnsi="Verdana"/>
                <w:b/>
                <w:sz w:val="16"/>
                <w:szCs w:val="16"/>
              </w:rPr>
              <w:t>(siehe unten)</w:t>
            </w:r>
          </w:p>
          <w:p w:rsidR="00BE705A" w:rsidRDefault="00BE705A" w:rsidP="00BE705A">
            <w:pPr>
              <w:rPr>
                <w:rFonts w:ascii="Verdana" w:hAnsi="Verdana"/>
                <w:b/>
                <w:sz w:val="24"/>
                <w:szCs w:val="16"/>
              </w:rPr>
            </w:pPr>
            <w:r w:rsidRPr="00E36E5B">
              <w:rPr>
                <w:rFonts w:ascii="Verdana" w:hAnsi="Verdana"/>
                <w:b/>
                <w:sz w:val="46"/>
                <w:szCs w:val="16"/>
              </w:rPr>
              <w:t>□</w:t>
            </w:r>
            <w:r w:rsidRPr="00E36E5B">
              <w:rPr>
                <w:rFonts w:ascii="Verdana" w:hAnsi="Verdana"/>
                <w:b/>
                <w:sz w:val="24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</w:rPr>
              <w:t>A</w:t>
            </w:r>
            <w:r w:rsidR="0072410C">
              <w:rPr>
                <w:rFonts w:ascii="Verdana" w:hAnsi="Verdana"/>
                <w:b/>
                <w:sz w:val="24"/>
                <w:szCs w:val="16"/>
              </w:rPr>
              <w:t>.</w:t>
            </w:r>
            <w:r w:rsidRPr="00E36E5B">
              <w:rPr>
                <w:rFonts w:ascii="Verdana" w:hAnsi="Verdana"/>
                <w:b/>
                <w:sz w:val="24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</w:rPr>
              <w:t xml:space="preserve">            </w:t>
            </w:r>
            <w:r w:rsidRPr="00E36E5B">
              <w:rPr>
                <w:rFonts w:ascii="Verdana" w:hAnsi="Verdana"/>
                <w:b/>
                <w:sz w:val="46"/>
                <w:szCs w:val="16"/>
              </w:rPr>
              <w:t>□</w:t>
            </w:r>
            <w:r>
              <w:rPr>
                <w:rFonts w:ascii="Verdana" w:hAnsi="Verdana"/>
                <w:b/>
                <w:sz w:val="4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</w:rPr>
              <w:t>B</w:t>
            </w:r>
            <w:r w:rsidR="0072410C">
              <w:rPr>
                <w:rFonts w:ascii="Verdana" w:hAnsi="Verdana"/>
                <w:b/>
                <w:sz w:val="24"/>
                <w:szCs w:val="16"/>
              </w:rPr>
              <w:t>.</w:t>
            </w:r>
          </w:p>
          <w:p w:rsidR="00BE705A" w:rsidRPr="00BE705A" w:rsidRDefault="00BE705A" w:rsidP="00BE705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</w:t>
            </w:r>
            <w:r w:rsidRPr="00BE705A">
              <w:rPr>
                <w:rFonts w:ascii="Verdana" w:hAnsi="Verdana"/>
                <w:b/>
                <w:sz w:val="16"/>
                <w:szCs w:val="16"/>
              </w:rPr>
              <w:t>eantragt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  <w:p w:rsidR="00BE705A" w:rsidRDefault="00BE705A" w:rsidP="009F0E9E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4E6EA3" w:rsidRPr="00AB27D1" w:rsidRDefault="004E6EA3" w:rsidP="009F0E9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DC1CF4" w:rsidRDefault="00DC1CF4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493"/>
      </w:tblGrid>
      <w:tr w:rsidR="00DA12D0" w:rsidRPr="00AB27D1" w:rsidTr="004E6EA3">
        <w:trPr>
          <w:trHeight w:val="691"/>
        </w:trPr>
        <w:tc>
          <w:tcPr>
            <w:tcW w:w="9493" w:type="dxa"/>
          </w:tcPr>
          <w:p w:rsidR="00DA12D0" w:rsidRPr="00E36E5B" w:rsidRDefault="00DA12D0" w:rsidP="00DA12D0">
            <w:pPr>
              <w:rPr>
                <w:rFonts w:ascii="Verdana" w:hAnsi="Verdana"/>
                <w:b/>
                <w:sz w:val="18"/>
                <w:szCs w:val="16"/>
              </w:rPr>
            </w:pPr>
            <w:r w:rsidRPr="00E36E5B">
              <w:rPr>
                <w:rFonts w:ascii="Verdana" w:hAnsi="Verdana"/>
                <w:b/>
                <w:sz w:val="18"/>
                <w:szCs w:val="16"/>
              </w:rPr>
              <w:lastRenderedPageBreak/>
              <w:t>Für das Projekt wurden weitere Zuschüsse/Spenden/etc. beantragt</w:t>
            </w:r>
          </w:p>
          <w:p w:rsidR="00DA12D0" w:rsidRPr="00E36E5B" w:rsidRDefault="00DA12D0" w:rsidP="00DA12D0">
            <w:pPr>
              <w:rPr>
                <w:rFonts w:ascii="Verdana" w:hAnsi="Verdana"/>
                <w:b/>
                <w:sz w:val="2"/>
                <w:szCs w:val="16"/>
              </w:rPr>
            </w:pPr>
            <w:r w:rsidRPr="00E36E5B">
              <w:rPr>
                <w:rFonts w:ascii="Verdana" w:hAnsi="Verdana"/>
                <w:b/>
                <w:sz w:val="46"/>
                <w:szCs w:val="16"/>
              </w:rPr>
              <w:t>□</w:t>
            </w:r>
            <w:r w:rsidRPr="00E36E5B">
              <w:rPr>
                <w:rFonts w:ascii="Verdana" w:hAnsi="Verdana"/>
                <w:b/>
                <w:sz w:val="24"/>
                <w:szCs w:val="16"/>
              </w:rPr>
              <w:t xml:space="preserve"> Ja  </w:t>
            </w:r>
            <w:r>
              <w:rPr>
                <w:rFonts w:ascii="Verdana" w:hAnsi="Verdana"/>
                <w:b/>
                <w:sz w:val="24"/>
                <w:szCs w:val="16"/>
              </w:rPr>
              <w:t xml:space="preserve">            </w:t>
            </w:r>
            <w:r w:rsidRPr="00E36E5B">
              <w:rPr>
                <w:rFonts w:ascii="Verdana" w:hAnsi="Verdana"/>
                <w:b/>
                <w:sz w:val="46"/>
                <w:szCs w:val="16"/>
              </w:rPr>
              <w:t>□</w:t>
            </w:r>
            <w:r>
              <w:rPr>
                <w:rFonts w:ascii="Verdana" w:hAnsi="Verdana"/>
                <w:b/>
                <w:sz w:val="46"/>
                <w:szCs w:val="16"/>
              </w:rPr>
              <w:t xml:space="preserve"> </w:t>
            </w:r>
            <w:r w:rsidRPr="004E6EA3">
              <w:rPr>
                <w:rFonts w:ascii="Verdana" w:hAnsi="Verdana"/>
                <w:b/>
                <w:sz w:val="24"/>
                <w:szCs w:val="16"/>
              </w:rPr>
              <w:t>Nein</w:t>
            </w:r>
          </w:p>
          <w:p w:rsidR="00DA12D0" w:rsidRDefault="00DA12D0" w:rsidP="00DA12D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DA12D0" w:rsidRPr="00E36E5B" w:rsidRDefault="00DA12D0" w:rsidP="00DA12D0">
            <w:pPr>
              <w:rPr>
                <w:rFonts w:ascii="Verdana" w:hAnsi="Verdana"/>
                <w:b/>
                <w:sz w:val="18"/>
                <w:szCs w:val="16"/>
              </w:rPr>
            </w:pPr>
            <w:r w:rsidRPr="00E36E5B">
              <w:rPr>
                <w:rFonts w:ascii="Verdana" w:hAnsi="Verdana"/>
                <w:b/>
                <w:sz w:val="18"/>
                <w:szCs w:val="16"/>
              </w:rPr>
              <w:t xml:space="preserve">Wenn ja, bitte genaue Angaben darüber wo, in welcher Höhe und für welche Ausgaben, weitere Gelder beantragt wurden: </w:t>
            </w:r>
          </w:p>
          <w:p w:rsidR="00DA12D0" w:rsidRDefault="00DA12D0" w:rsidP="00DA12D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6248EB" w:rsidRDefault="006248EB" w:rsidP="00DA12D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DA12D0" w:rsidRPr="00E36E5B" w:rsidRDefault="00DA12D0" w:rsidP="009F0E9E">
            <w:pPr>
              <w:rPr>
                <w:rFonts w:ascii="Verdana" w:hAnsi="Verdana"/>
                <w:b/>
                <w:sz w:val="18"/>
                <w:szCs w:val="16"/>
              </w:rPr>
            </w:pPr>
          </w:p>
        </w:tc>
      </w:tr>
    </w:tbl>
    <w:p w:rsidR="00AE2FD1" w:rsidRDefault="00AE2FD1"/>
    <w:p w:rsidR="006F01B8" w:rsidRDefault="006F01B8" w:rsidP="00AE2FD1">
      <w:pPr>
        <w:spacing w:line="360" w:lineRule="auto"/>
      </w:pPr>
    </w:p>
    <w:p w:rsidR="00AE2FD1" w:rsidRPr="00847A09" w:rsidRDefault="00AE2FD1" w:rsidP="00AE2FD1">
      <w:pPr>
        <w:spacing w:line="360" w:lineRule="auto"/>
        <w:rPr>
          <w:rFonts w:ascii="Verdana" w:hAnsi="Verdana"/>
          <w:b/>
          <w:szCs w:val="22"/>
        </w:rPr>
      </w:pPr>
      <w:r w:rsidRPr="00847A09">
        <w:rPr>
          <w:rFonts w:ascii="Verdana" w:hAnsi="Verdana"/>
          <w:b/>
          <w:szCs w:val="22"/>
        </w:rPr>
        <w:t>Fördergrundlage</w:t>
      </w:r>
      <w:r w:rsidR="008E7D75" w:rsidRPr="00847A09">
        <w:rPr>
          <w:rFonts w:ascii="Verdana" w:hAnsi="Verdana"/>
          <w:b/>
          <w:szCs w:val="22"/>
        </w:rPr>
        <w:t>n:</w:t>
      </w:r>
    </w:p>
    <w:p w:rsidR="006F01B8" w:rsidRPr="007F783D" w:rsidRDefault="00BE705A" w:rsidP="00AE2FD1">
      <w:pPr>
        <w:spacing w:line="360" w:lineRule="auto"/>
        <w:rPr>
          <w:rFonts w:ascii="Verdana" w:hAnsi="Verdana"/>
          <w:b/>
          <w:sz w:val="20"/>
          <w:szCs w:val="20"/>
        </w:rPr>
      </w:pPr>
      <w:r w:rsidRPr="007F783D">
        <w:rPr>
          <w:rFonts w:ascii="Verdana" w:hAnsi="Verdana"/>
          <w:b/>
          <w:sz w:val="20"/>
          <w:szCs w:val="20"/>
        </w:rPr>
        <w:t>A</w:t>
      </w:r>
      <w:r w:rsidR="00EA4A06" w:rsidRPr="007F783D">
        <w:rPr>
          <w:rFonts w:ascii="Verdana" w:hAnsi="Verdana"/>
          <w:b/>
          <w:sz w:val="20"/>
          <w:szCs w:val="20"/>
        </w:rPr>
        <w:t xml:space="preserve">. </w:t>
      </w:r>
      <w:r w:rsidR="006F01B8" w:rsidRPr="007F783D">
        <w:rPr>
          <w:rFonts w:ascii="Verdana" w:hAnsi="Verdana"/>
          <w:b/>
          <w:sz w:val="20"/>
          <w:szCs w:val="20"/>
        </w:rPr>
        <w:t>„Förderung von Angeboten der Träger der öffentlichen und freien Kinder- und Jugendhilfe im Rahmen des Aktionsprogramm Aufholen nach Corona für Kinder und Jugendliche“</w:t>
      </w:r>
    </w:p>
    <w:p w:rsidR="006F01B8" w:rsidRPr="007F783D" w:rsidRDefault="006F01B8" w:rsidP="00AE2FD1">
      <w:pPr>
        <w:spacing w:line="360" w:lineRule="auto"/>
        <w:rPr>
          <w:rFonts w:ascii="Verdana" w:hAnsi="Verdana"/>
          <w:sz w:val="20"/>
          <w:szCs w:val="20"/>
        </w:rPr>
      </w:pPr>
      <w:r w:rsidRPr="007F783D">
        <w:rPr>
          <w:rFonts w:ascii="Verdana" w:hAnsi="Verdana"/>
          <w:sz w:val="20"/>
          <w:szCs w:val="20"/>
        </w:rPr>
        <w:t>Die Mittel sind bestimmt zur Förderung bzw. Finanzierung zusätzlicher Angebote</w:t>
      </w:r>
      <w:r w:rsidR="00321D92" w:rsidRPr="007F783D">
        <w:rPr>
          <w:rFonts w:ascii="Verdana" w:hAnsi="Verdana"/>
          <w:sz w:val="20"/>
          <w:szCs w:val="20"/>
        </w:rPr>
        <w:t xml:space="preserve"> sowie </w:t>
      </w:r>
      <w:r w:rsidRPr="007F783D">
        <w:rPr>
          <w:rFonts w:ascii="Verdana" w:hAnsi="Verdana"/>
          <w:sz w:val="20"/>
          <w:szCs w:val="20"/>
        </w:rPr>
        <w:t xml:space="preserve">der Ausweitung bestehender Angebote der Träger der öffentlichen und freien Kinder- und Jugendhilfe in und außerhalb von Einrichtungen im </w:t>
      </w:r>
      <w:r w:rsidR="00CF4B7B" w:rsidRPr="007F783D">
        <w:rPr>
          <w:rFonts w:ascii="Verdana" w:hAnsi="Verdana"/>
          <w:sz w:val="20"/>
          <w:szCs w:val="20"/>
        </w:rPr>
        <w:t xml:space="preserve">Sinne der §§ 11, 12 und 13 </w:t>
      </w:r>
      <w:r w:rsidRPr="007F783D">
        <w:rPr>
          <w:rFonts w:ascii="Verdana" w:hAnsi="Verdana"/>
          <w:sz w:val="20"/>
          <w:szCs w:val="20"/>
        </w:rPr>
        <w:t>SGB VIII.</w:t>
      </w:r>
    </w:p>
    <w:p w:rsidR="00DA6F9A" w:rsidRPr="007F783D" w:rsidRDefault="00AE2FD1" w:rsidP="00AE2FD1">
      <w:pPr>
        <w:spacing w:line="360" w:lineRule="auto"/>
        <w:rPr>
          <w:rFonts w:ascii="Verdana" w:hAnsi="Verdana"/>
          <w:sz w:val="20"/>
          <w:szCs w:val="20"/>
        </w:rPr>
      </w:pPr>
      <w:r w:rsidRPr="007F783D">
        <w:rPr>
          <w:rFonts w:ascii="Verdana" w:hAnsi="Verdana"/>
          <w:sz w:val="20"/>
          <w:szCs w:val="20"/>
        </w:rPr>
        <w:t>Gefördert werden Maßnahmen aus den folgenden Bereichen</w:t>
      </w:r>
    </w:p>
    <w:p w:rsidR="00AE2FD1" w:rsidRPr="007F783D" w:rsidRDefault="00AE2FD1" w:rsidP="00AE2FD1">
      <w:pPr>
        <w:pStyle w:val="Listenabsatz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7F783D">
        <w:rPr>
          <w:rFonts w:ascii="Verdana" w:hAnsi="Verdana"/>
          <w:sz w:val="20"/>
          <w:szCs w:val="20"/>
        </w:rPr>
        <w:t>Angebote der offenen Kinder- und Jugendarbeit</w:t>
      </w:r>
    </w:p>
    <w:p w:rsidR="00AE2FD1" w:rsidRPr="007F783D" w:rsidRDefault="00AE2FD1" w:rsidP="00AE2FD1">
      <w:pPr>
        <w:pStyle w:val="Listenabsatz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7F783D">
        <w:rPr>
          <w:rFonts w:ascii="Verdana" w:hAnsi="Verdana"/>
          <w:sz w:val="20"/>
          <w:szCs w:val="20"/>
        </w:rPr>
        <w:t>Angebote der kulturellen Jugendarbeit</w:t>
      </w:r>
    </w:p>
    <w:p w:rsidR="00AE2FD1" w:rsidRPr="007F783D" w:rsidRDefault="00AE2FD1" w:rsidP="00AE2FD1">
      <w:pPr>
        <w:pStyle w:val="Listenabsatz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7F783D">
        <w:rPr>
          <w:rFonts w:ascii="Verdana" w:hAnsi="Verdana"/>
          <w:sz w:val="20"/>
          <w:szCs w:val="20"/>
        </w:rPr>
        <w:t>Angebote der Jugendverbandsarbeit</w:t>
      </w:r>
    </w:p>
    <w:p w:rsidR="00AE2FD1" w:rsidRPr="007F783D" w:rsidRDefault="00AE2FD1" w:rsidP="00AE2FD1">
      <w:pPr>
        <w:pStyle w:val="Listenabsatz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7F783D">
        <w:rPr>
          <w:rFonts w:ascii="Verdana" w:hAnsi="Verdana"/>
          <w:sz w:val="20"/>
          <w:szCs w:val="20"/>
        </w:rPr>
        <w:t>Ferienfreizeiten</w:t>
      </w:r>
    </w:p>
    <w:p w:rsidR="00AE2FD1" w:rsidRPr="007F783D" w:rsidRDefault="00AE2FD1" w:rsidP="00AE2FD1">
      <w:pPr>
        <w:pStyle w:val="Listenabsatz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7F783D">
        <w:rPr>
          <w:rFonts w:ascii="Verdana" w:hAnsi="Verdana"/>
          <w:sz w:val="20"/>
          <w:szCs w:val="20"/>
        </w:rPr>
        <w:t>Wochenendfreizeiten</w:t>
      </w:r>
    </w:p>
    <w:p w:rsidR="00AE2FD1" w:rsidRPr="007F783D" w:rsidRDefault="00AE2FD1" w:rsidP="00AE2FD1">
      <w:pPr>
        <w:pStyle w:val="Listenabsatz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7F783D">
        <w:rPr>
          <w:rFonts w:ascii="Verdana" w:hAnsi="Verdana"/>
          <w:sz w:val="20"/>
          <w:szCs w:val="20"/>
        </w:rPr>
        <w:t>Angebote der internationalen Jugendarbeit</w:t>
      </w:r>
    </w:p>
    <w:p w:rsidR="00AE2FD1" w:rsidRPr="007F783D" w:rsidRDefault="00AE2FD1" w:rsidP="00AE2FD1">
      <w:pPr>
        <w:pStyle w:val="Listenabsatz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7F783D">
        <w:rPr>
          <w:rFonts w:ascii="Verdana" w:hAnsi="Verdana"/>
          <w:sz w:val="20"/>
          <w:szCs w:val="20"/>
        </w:rPr>
        <w:t>Jugendreisen (nicht kommerziell)</w:t>
      </w:r>
    </w:p>
    <w:p w:rsidR="00AE2FD1" w:rsidRPr="007F783D" w:rsidRDefault="00AE2FD1" w:rsidP="00AE2FD1">
      <w:pPr>
        <w:pStyle w:val="Listenabsatz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7F783D">
        <w:rPr>
          <w:rFonts w:ascii="Verdana" w:hAnsi="Verdana"/>
          <w:sz w:val="20"/>
          <w:szCs w:val="20"/>
        </w:rPr>
        <w:t>Angebote zur Förderung des jungen Ehrenamtes</w:t>
      </w:r>
    </w:p>
    <w:p w:rsidR="00AE2FD1" w:rsidRPr="007F783D" w:rsidRDefault="00AE2FD1" w:rsidP="00AE2FD1">
      <w:pPr>
        <w:spacing w:line="360" w:lineRule="auto"/>
        <w:rPr>
          <w:rFonts w:ascii="Verdana" w:hAnsi="Verdana"/>
          <w:sz w:val="20"/>
          <w:szCs w:val="20"/>
        </w:rPr>
      </w:pPr>
    </w:p>
    <w:p w:rsidR="00EA4A06" w:rsidRDefault="00BE705A" w:rsidP="00AE2FD1">
      <w:pPr>
        <w:spacing w:line="360" w:lineRule="auto"/>
        <w:rPr>
          <w:rFonts w:ascii="Verdana" w:hAnsi="Verdana"/>
          <w:b/>
          <w:sz w:val="20"/>
          <w:szCs w:val="20"/>
        </w:rPr>
      </w:pPr>
      <w:r w:rsidRPr="007F783D">
        <w:rPr>
          <w:rFonts w:ascii="Verdana" w:hAnsi="Verdana"/>
          <w:b/>
          <w:sz w:val="20"/>
          <w:szCs w:val="20"/>
        </w:rPr>
        <w:lastRenderedPageBreak/>
        <w:t>B</w:t>
      </w:r>
      <w:r w:rsidR="00EA4A06" w:rsidRPr="007F783D">
        <w:rPr>
          <w:rFonts w:ascii="Verdana" w:hAnsi="Verdana"/>
          <w:b/>
          <w:sz w:val="20"/>
          <w:szCs w:val="20"/>
        </w:rPr>
        <w:t>. „F</w:t>
      </w:r>
      <w:r w:rsidR="0092212B">
        <w:rPr>
          <w:rFonts w:ascii="Verdana" w:hAnsi="Verdana"/>
          <w:b/>
          <w:sz w:val="20"/>
          <w:szCs w:val="20"/>
        </w:rPr>
        <w:t>örderung von Angeboten aus der Schulträgerpauschale</w:t>
      </w:r>
      <w:r w:rsidR="00EA4A06" w:rsidRPr="007F783D">
        <w:rPr>
          <w:rFonts w:ascii="Verdana" w:hAnsi="Verdana"/>
          <w:b/>
          <w:sz w:val="20"/>
          <w:szCs w:val="20"/>
        </w:rPr>
        <w:t>“</w:t>
      </w:r>
    </w:p>
    <w:p w:rsidR="00EB66DF" w:rsidRPr="009C36A2" w:rsidRDefault="00EB66DF" w:rsidP="009C36A2">
      <w:pPr>
        <w:pStyle w:val="Listenabsatz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9C36A2">
        <w:rPr>
          <w:rFonts w:ascii="Verdana" w:hAnsi="Verdana"/>
          <w:sz w:val="20"/>
          <w:szCs w:val="20"/>
        </w:rPr>
        <w:t>Angebote zur Aufarbeitung von fachlichen und psychosozialen Lernrückständen und Aufholbedarfen</w:t>
      </w:r>
      <w:r w:rsidR="0016380B" w:rsidRPr="009C36A2">
        <w:rPr>
          <w:rFonts w:ascii="Verdana" w:hAnsi="Verdana"/>
          <w:sz w:val="20"/>
          <w:szCs w:val="20"/>
        </w:rPr>
        <w:t>, ggf. auch schulübergreifend</w:t>
      </w:r>
    </w:p>
    <w:p w:rsidR="00B71FE3" w:rsidRPr="009C36A2" w:rsidRDefault="00EB66DF" w:rsidP="009C36A2">
      <w:pPr>
        <w:pStyle w:val="Listenabsatz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9C36A2">
        <w:rPr>
          <w:rFonts w:ascii="Verdana" w:hAnsi="Verdana"/>
          <w:sz w:val="20"/>
          <w:szCs w:val="20"/>
        </w:rPr>
        <w:t xml:space="preserve">z. B. als </w:t>
      </w:r>
    </w:p>
    <w:p w:rsidR="00DE3215" w:rsidRPr="009C36A2" w:rsidRDefault="009C36A2" w:rsidP="009C36A2">
      <w:pPr>
        <w:pStyle w:val="Listenabsatz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EB66DF" w:rsidRPr="009C36A2">
        <w:rPr>
          <w:rFonts w:ascii="Verdana" w:hAnsi="Verdana"/>
          <w:sz w:val="20"/>
          <w:szCs w:val="20"/>
        </w:rPr>
        <w:t xml:space="preserve">fachliche Förderangebote </w:t>
      </w:r>
      <w:r w:rsidR="0016380B" w:rsidRPr="009C36A2">
        <w:rPr>
          <w:rFonts w:ascii="Verdana" w:hAnsi="Verdana"/>
          <w:sz w:val="20"/>
          <w:szCs w:val="20"/>
        </w:rPr>
        <w:t>in Kleingruppen,</w:t>
      </w:r>
      <w:r w:rsidR="00DE3215" w:rsidRPr="009C36A2">
        <w:rPr>
          <w:rFonts w:ascii="Verdana" w:hAnsi="Verdana"/>
          <w:sz w:val="20"/>
          <w:szCs w:val="20"/>
        </w:rPr>
        <w:t xml:space="preserve"> </w:t>
      </w:r>
    </w:p>
    <w:p w:rsidR="00DE3215" w:rsidRPr="009C36A2" w:rsidRDefault="009C36A2" w:rsidP="009C36A2">
      <w:pPr>
        <w:pStyle w:val="Listenabsatz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B71FE3" w:rsidRPr="009C36A2">
        <w:rPr>
          <w:rFonts w:ascii="Verdana" w:hAnsi="Verdana"/>
          <w:sz w:val="20"/>
          <w:szCs w:val="20"/>
        </w:rPr>
        <w:t xml:space="preserve">als zusätzliche </w:t>
      </w:r>
      <w:r w:rsidR="0016380B" w:rsidRPr="009C36A2">
        <w:rPr>
          <w:rFonts w:ascii="Verdana" w:hAnsi="Verdana"/>
          <w:sz w:val="20"/>
          <w:szCs w:val="20"/>
        </w:rPr>
        <w:t xml:space="preserve">Bewegungsangebote, </w:t>
      </w:r>
    </w:p>
    <w:p w:rsidR="0016380B" w:rsidRPr="009C36A2" w:rsidRDefault="009C36A2" w:rsidP="009C36A2">
      <w:pPr>
        <w:pStyle w:val="Listenabsatz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16380B" w:rsidRPr="009C36A2">
        <w:rPr>
          <w:rFonts w:ascii="Verdana" w:hAnsi="Verdana"/>
          <w:sz w:val="20"/>
          <w:szCs w:val="20"/>
        </w:rPr>
        <w:t>Angebote aus dem Bereich der kulturellen Bildung</w:t>
      </w:r>
    </w:p>
    <w:p w:rsidR="001C6F37" w:rsidRPr="009C36A2" w:rsidRDefault="0016380B" w:rsidP="009C36A2">
      <w:pPr>
        <w:pStyle w:val="Listenabsatz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9C36A2">
        <w:rPr>
          <w:rFonts w:ascii="Verdana" w:hAnsi="Verdana"/>
          <w:sz w:val="20"/>
          <w:szCs w:val="20"/>
        </w:rPr>
        <w:t>dazu können auch noch weitere Ausgaben z. B. Schülertransporte oder andere damit in Zusammenhang stehende Maßnahmen bezahlt werden.</w:t>
      </w:r>
    </w:p>
    <w:p w:rsidR="00DE3215" w:rsidRPr="00EB66DF" w:rsidRDefault="00DE3215" w:rsidP="0016380B">
      <w:pPr>
        <w:spacing w:line="360" w:lineRule="auto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Elternbildungsmaßnahmen, Maßnahmen der Elternbildung die dem Zuwendungszweck (</w:t>
      </w:r>
      <w:r w:rsidRPr="00EB66DF">
        <w:rPr>
          <w:rFonts w:ascii="Verdana" w:hAnsi="Verdana"/>
          <w:sz w:val="20"/>
          <w:szCs w:val="20"/>
        </w:rPr>
        <w:t>Aufarbeitung von fachlichen und psychosozialen Lernrückständen und Aufholbedarfen</w:t>
      </w:r>
      <w:r>
        <w:rPr>
          <w:rFonts w:ascii="Verdana" w:hAnsi="Verdana"/>
          <w:sz w:val="20"/>
          <w:szCs w:val="20"/>
        </w:rPr>
        <w:t>) dienen</w:t>
      </w:r>
      <w:bookmarkStart w:id="0" w:name="_GoBack"/>
      <w:bookmarkEnd w:id="0"/>
    </w:p>
    <w:sectPr w:rsidR="00DE3215" w:rsidRPr="00EB66DF" w:rsidSect="001C6F37">
      <w:headerReference w:type="default" r:id="rId7"/>
      <w:pgSz w:w="11906" w:h="16838"/>
      <w:pgMar w:top="425" w:right="1021" w:bottom="907" w:left="1021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DE2" w:rsidRDefault="00307DE2" w:rsidP="00DD6952">
      <w:r>
        <w:separator/>
      </w:r>
    </w:p>
  </w:endnote>
  <w:endnote w:type="continuationSeparator" w:id="0">
    <w:p w:rsidR="00307DE2" w:rsidRDefault="00307DE2" w:rsidP="00DD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DE2" w:rsidRDefault="00307DE2" w:rsidP="00DD6952">
      <w:r>
        <w:separator/>
      </w:r>
    </w:p>
  </w:footnote>
  <w:footnote w:type="continuationSeparator" w:id="0">
    <w:p w:rsidR="00307DE2" w:rsidRDefault="00307DE2" w:rsidP="00DD6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52" w:rsidRDefault="00DD6952" w:rsidP="00DD6952">
    <w:pPr>
      <w:pStyle w:val="Kopfzeile"/>
      <w:rPr>
        <w:rFonts w:ascii="Verdana" w:hAnsi="Verdana"/>
      </w:rPr>
    </w:pPr>
    <w:r>
      <w:rPr>
        <w:rFonts w:ascii="Verdana" w:hAnsi="Verdana"/>
        <w:noProof/>
        <w:lang w:eastAsia="de-DE"/>
      </w:rPr>
      <w:drawing>
        <wp:inline distT="0" distB="0" distL="0" distR="0" wp14:anchorId="66AE1218" wp14:editId="3EF90AB9">
          <wp:extent cx="1943100" cy="1104900"/>
          <wp:effectExtent l="0" t="0" r="0" b="0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  <w:noProof/>
        <w:lang w:eastAsia="de-DE"/>
      </w:rPr>
      <w:drawing>
        <wp:inline distT="0" distB="0" distL="0" distR="0" wp14:anchorId="731D2A2E" wp14:editId="40E811C9">
          <wp:extent cx="454331" cy="609600"/>
          <wp:effectExtent l="0" t="0" r="3175" b="0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dtHF_Jugendamt_Wiedererkennungsmerkmal_RGB_20180418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329" cy="624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6952" w:rsidRDefault="00DD69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1349"/>
    <w:multiLevelType w:val="hybridMultilevel"/>
    <w:tmpl w:val="2F3200A4"/>
    <w:lvl w:ilvl="0" w:tplc="74823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4178D"/>
    <w:multiLevelType w:val="hybridMultilevel"/>
    <w:tmpl w:val="61567FAC"/>
    <w:lvl w:ilvl="0" w:tplc="78C48C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22"/>
    <w:rsid w:val="00137B59"/>
    <w:rsid w:val="0016380B"/>
    <w:rsid w:val="001C6F37"/>
    <w:rsid w:val="001E580D"/>
    <w:rsid w:val="00243C3E"/>
    <w:rsid w:val="002F0E98"/>
    <w:rsid w:val="00307DE2"/>
    <w:rsid w:val="00321D92"/>
    <w:rsid w:val="004E6EA3"/>
    <w:rsid w:val="005B394D"/>
    <w:rsid w:val="006248EB"/>
    <w:rsid w:val="006F01B8"/>
    <w:rsid w:val="007023F9"/>
    <w:rsid w:val="0072410C"/>
    <w:rsid w:val="007353EE"/>
    <w:rsid w:val="007F783D"/>
    <w:rsid w:val="00847A09"/>
    <w:rsid w:val="00893FAB"/>
    <w:rsid w:val="008B7F04"/>
    <w:rsid w:val="008E7D75"/>
    <w:rsid w:val="0092212B"/>
    <w:rsid w:val="009662BC"/>
    <w:rsid w:val="009C36A2"/>
    <w:rsid w:val="00A21E22"/>
    <w:rsid w:val="00AB72D4"/>
    <w:rsid w:val="00AE2FD1"/>
    <w:rsid w:val="00B71FE3"/>
    <w:rsid w:val="00BE705A"/>
    <w:rsid w:val="00CF4B7B"/>
    <w:rsid w:val="00DA12D0"/>
    <w:rsid w:val="00DA6F9A"/>
    <w:rsid w:val="00DC1CF4"/>
    <w:rsid w:val="00DD6952"/>
    <w:rsid w:val="00DE3215"/>
    <w:rsid w:val="00EA4A06"/>
    <w:rsid w:val="00EB66DF"/>
    <w:rsid w:val="00F6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4EC9"/>
  <w15:chartTrackingRefBased/>
  <w15:docId w15:val="{3E1BDCCE-81A0-4B16-A005-72AB3C22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1E22"/>
    <w:pPr>
      <w:spacing w:after="0" w:line="240" w:lineRule="auto"/>
    </w:pPr>
    <w:rPr>
      <w:rFonts w:ascii="Arial" w:hAnsi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21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023F9"/>
    <w:pPr>
      <w:tabs>
        <w:tab w:val="center" w:pos="4536"/>
        <w:tab w:val="right" w:pos="9072"/>
      </w:tabs>
    </w:pPr>
    <w:rPr>
      <w:rFonts w:asciiTheme="minorHAnsi" w:hAnsiTheme="minorHAns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023F9"/>
  </w:style>
  <w:style w:type="paragraph" w:styleId="Listenabsatz">
    <w:name w:val="List Paragraph"/>
    <w:basedOn w:val="Standard"/>
    <w:uiPriority w:val="34"/>
    <w:qFormat/>
    <w:rsid w:val="00AE2FD1"/>
    <w:pPr>
      <w:ind w:left="720"/>
    </w:pPr>
    <w:rPr>
      <w:rFonts w:ascii="Calibri" w:hAnsi="Calibri" w:cs="Calibri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D69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6952"/>
    <w:rPr>
      <w:rFonts w:ascii="Arial" w:hAnsi="Arial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6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1912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Hansestadt Herford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Hildebrandt, Lara (Hansestadt Herford)</dc:creator>
  <cp:keywords/>
  <dc:description/>
  <cp:lastModifiedBy>Menke, Daniela (Hansestadt Herford)</cp:lastModifiedBy>
  <cp:revision>2</cp:revision>
  <dcterms:created xsi:type="dcterms:W3CDTF">2021-12-06T08:35:00Z</dcterms:created>
  <dcterms:modified xsi:type="dcterms:W3CDTF">2021-12-06T08:35:00Z</dcterms:modified>
</cp:coreProperties>
</file>